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7AE4" w:rsidRDefault="00917AE4" w:rsidP="00917AE4">
      <w:pPr>
        <w:ind w:firstLine="0"/>
        <w:jc w:val="center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917AE4" w:rsidRDefault="00917AE4" w:rsidP="00917AE4">
      <w:pPr>
        <w:ind w:firstLine="0"/>
        <w:jc w:val="right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Утверждено</w:t>
      </w:r>
    </w:p>
    <w:p w:rsidR="00917AE4" w:rsidRDefault="00917AE4" w:rsidP="00917AE4">
      <w:pPr>
        <w:ind w:firstLine="0"/>
        <w:jc w:val="right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ИП Елистратов Кирилл Игоревич</w:t>
      </w:r>
    </w:p>
    <w:p w:rsidR="00917AE4" w:rsidRDefault="00917AE4" w:rsidP="00917AE4">
      <w:pPr>
        <w:ind w:firstLine="0"/>
        <w:jc w:val="right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_______________________________________</w:t>
      </w:r>
    </w:p>
    <w:p w:rsidR="00917AE4" w:rsidRDefault="00917AE4" w:rsidP="00917AE4">
      <w:pPr>
        <w:ind w:firstLine="0"/>
        <w:jc w:val="center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917AE4" w:rsidRPr="00506959" w:rsidRDefault="00917AE4" w:rsidP="00917AE4">
      <w:pPr>
        <w:ind w:firstLine="0"/>
        <w:jc w:val="center"/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ПОЛОЖЕНИЕ</w:t>
      </w:r>
    </w:p>
    <w:p w:rsidR="00917AE4" w:rsidRPr="00506959" w:rsidRDefault="00917AE4" w:rsidP="00917AE4">
      <w:pPr>
        <w:ind w:firstLine="0"/>
        <w:jc w:val="center"/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Об установлении гарантийных сроков и сроков службы на результат оказания стоматологических услуг в </w:t>
      </w: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ИП Елистратов Кирилл Игоревич</w:t>
      </w:r>
    </w:p>
    <w:p w:rsidR="00917AE4" w:rsidRDefault="00917AE4" w:rsidP="00917AE4">
      <w:pPr>
        <w:jc w:val="center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917AE4" w:rsidRDefault="00917AE4" w:rsidP="00917AE4">
      <w:pPr>
        <w:jc w:val="center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1.     Общ</w:t>
      </w: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ие положения. 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1.1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. Настоящее Положение разработано в соответствии с Граж</w:t>
      </w:r>
      <w:r w:rsidRPr="00B12278">
        <w:rPr>
          <w:rFonts w:eastAsia="Times New Roman" w:cs="Times New Roman"/>
          <w:color w:val="000000"/>
          <w:bdr w:val="none" w:sz="0" w:space="0" w:color="auto" w:frame="1"/>
          <w:lang w:eastAsia="ru-RU"/>
        </w:rPr>
        <w:t>данским кодексом РФ, Федеральным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закон</w:t>
      </w:r>
      <w:r w:rsidRPr="00B12278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ом 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«Об основах охраны здоровья граждан в Российской Федерации»  №</w:t>
      </w:r>
      <w:r w:rsidRPr="00B12278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323-ФЗ, от 21.11.2011</w:t>
      </w:r>
      <w:r w:rsidRPr="00B12278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г.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, Законом РФ «О защите прав потребителей»</w:t>
      </w:r>
      <w:r w:rsidRPr="00B12278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№ 2300-1 от 07.02. 1992 г., 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Правилами предоставления платных медицинских услуг населению медицинскими учреждениями (утв. Постановлением Правительства РФ от 4 октября 2012г. №1006).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1.2. 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Настоящее Положение определяет сроки гарантии и сроки службы на результат оказания стоматологических услуг в </w:t>
      </w:r>
      <w:r>
        <w:rPr>
          <w:rFonts w:eastAsia="Times New Roman" w:cs="Times New Roman"/>
          <w:color w:val="000000"/>
          <w:bdr w:val="none" w:sz="0" w:space="0" w:color="auto" w:frame="1"/>
          <w:lang w:eastAsia="ru-RU"/>
        </w:rPr>
        <w:t>ИП Елистратов Кирилл Игоревич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(далее именуем</w:t>
      </w:r>
      <w:r>
        <w:rPr>
          <w:rFonts w:eastAsia="Times New Roman" w:cs="Times New Roman"/>
          <w:color w:val="000000"/>
          <w:bdr w:val="none" w:sz="0" w:space="0" w:color="auto" w:frame="1"/>
          <w:lang w:eastAsia="ru-RU"/>
        </w:rPr>
        <w:t>ое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«Клиника»).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1.3.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 В целях настоящего положения, с учетом  п. 2</w:t>
      </w:r>
      <w:r>
        <w:rPr>
          <w:rFonts w:eastAsia="Times New Roman" w:cs="Times New Roman"/>
          <w:color w:val="000000"/>
          <w:bdr w:val="none" w:sz="0" w:space="0" w:color="auto" w:frame="1"/>
          <w:lang w:eastAsia="ru-RU"/>
        </w:rPr>
        <w:t>9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Постановления Правительства от 04.10.2012 N 1006 "Об утверждении Правил оказания платных медицинских услуг"</w:t>
      </w:r>
      <w:r>
        <w:rPr>
          <w:rFonts w:eastAsia="Times New Roman" w:cs="Times New Roman"/>
          <w:color w:val="000000"/>
          <w:bdr w:val="none" w:sz="0" w:space="0" w:color="auto" w:frame="1"/>
          <w:lang w:eastAsia="ru-RU"/>
        </w:rPr>
        <w:t>, Клиника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должн</w:t>
      </w:r>
      <w:r>
        <w:rPr>
          <w:rFonts w:eastAsia="Times New Roman" w:cs="Times New Roman"/>
          <w:color w:val="000000"/>
          <w:bdr w:val="none" w:sz="0" w:space="0" w:color="auto" w:frame="1"/>
          <w:lang w:eastAsia="ru-RU"/>
        </w:rPr>
        <w:t>а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предоставить пациенту (по его требованию и в доступной для него форме) информацию об используемых при предоставлении платных медицинских услуг лекарственных препаратах и медицинских изделиях. В том числе о сроках их годности (гарантийных </w:t>
      </w:r>
      <w:bookmarkStart w:id="0" w:name="_GoBack"/>
      <w:bookmarkEnd w:id="0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сроках), показаниях (противопоказаниях) к применению.  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Гарантийный срок на медицинские изделия обозначает срок, в течение которого изготовитель (их производитель) ручается за функциональные и качественные свойства изделия, т.е. отсутствие его дефектов, при условии соблюдения пациентом правил пользования таким изделием.  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1.4. 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Сроки гарантии и сроки службы устанавливаются только на медицинские изделия, имеющие овеществленный результат: пломбы, реставрации зубов, коронки, зубные протезы.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Cs/>
          <w:color w:val="000000"/>
          <w:bdr w:val="none" w:sz="0" w:space="0" w:color="auto" w:frame="1"/>
          <w:lang w:eastAsia="ru-RU"/>
        </w:rPr>
        <w:t>1.5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. Гарантийный срок исчисляется со дня принятия результата работы пациентом, т.е. </w:t>
      </w:r>
      <w:r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с момента подписания акта </w:t>
      </w:r>
      <w:proofErr w:type="gramStart"/>
      <w:r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приемки 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выполненных</w:t>
      </w:r>
      <w:proofErr w:type="gramEnd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работ.</w:t>
      </w:r>
    </w:p>
    <w:p w:rsidR="00917AE4" w:rsidRDefault="00917AE4" w:rsidP="00917AE4">
      <w:pPr>
        <w:jc w:val="center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917AE4" w:rsidRPr="00506959" w:rsidRDefault="00917AE4" w:rsidP="00917AE4">
      <w:pPr>
        <w:jc w:val="center"/>
        <w:textAlignment w:val="baseline"/>
        <w:rPr>
          <w:rFonts w:eastAsia="Times New Roman" w:cs="Times New Roman"/>
          <w:b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2. Безусловные гарантии.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 В безусловном, обязательном </w:t>
      </w:r>
      <w:proofErr w:type="gramStart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порядке </w:t>
      </w:r>
      <w:r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Клиника</w:t>
      </w:r>
      <w:proofErr w:type="gramEnd"/>
      <w:r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гарантирует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: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предоставление полной, достоверной и доступной по форме информации о состоянии здоровья пациента (с учетом их права и желания получать таковую по доброй воле);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проведение консультации и консилиума специалистами нашей клиники (как по медицинским показаниям, так и по требованию пациента);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проведение лечения специалистами, имеющими дипломы, сертификаты, подтверждающие их право на осуществление данного вида медицинской помощи;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учет показателей общего здоровья пациента при осуществлении диагностических, лечебных и профилактических мероприятий стоматологами всех специализаций;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составление рекомендуемого (предлагаемого) плана лечения;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использование методов и технологий лечения, применяемых в нашей клинике, в соответствии со стандартами и порядками оказания медицинской помощи;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индивидуальный подбор анестетиков, что позволяет в максимальной степени исключить болевые ощущения, учитывая при этом возраст пациента, его аллергический статус, показатели общего здоровья и опыт лечения у стоматологов;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безопасность лечения обеспечивается комплексом санитарно-эпидемиологических мероприятий и использований разрешенных к применению технологий и материалов;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точная диагностика, достигаемая благодаря наличию должного профессионального уровня специалистов, современных диагностических средств и данных дополнительных обследований;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тщательное соблюдение технологий </w:t>
      </w:r>
      <w:proofErr w:type="gramStart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лечения,  благодаря</w:t>
      </w:r>
      <w:proofErr w:type="gramEnd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  высокопрофессиональной подготовки наших врачей, зубных техников, медсестер, администраторов, а также специальные средства контроля их работы;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применение технологически безопасных, разрешенных Минздравом РФ материалов, не утративших сроков годности;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проведение контрольных бесплатных осмотров – по показаниям после сложного лечения или при необходимости упреждения нежелательных последствий;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lastRenderedPageBreak/>
        <w:t>проведение бесплатных профилактических осмотров с частотой, определяемых врачом;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динамический контроль процесса и результатов лечения;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мероприятия по устранению или снижению степени осложнений, которые могут возникнуть в процессе или после лечения;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определение риска повторения или обострения выявленных заболеваний;</w:t>
      </w:r>
    </w:p>
    <w:p w:rsidR="00917AE4" w:rsidRPr="00506959" w:rsidRDefault="00917AE4" w:rsidP="00917AE4">
      <w:pPr>
        <w:numPr>
          <w:ilvl w:val="0"/>
          <w:numId w:val="1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достижение показателей качества лечения и эстетических результатов с учетом имеющихся в стоматологии стандартов, пожеланий пациента и объективных обстоятельств, выявленных врачом.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Совокупность данных обязательных, безусловных гарантий и создает предпосылку к качественному лечению и устойчивости его результатов.</w:t>
      </w:r>
    </w:p>
    <w:p w:rsidR="00917AE4" w:rsidRDefault="00917AE4" w:rsidP="00917AE4">
      <w:pPr>
        <w:jc w:val="center"/>
        <w:textAlignment w:val="baseline"/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917AE4" w:rsidRPr="00506959" w:rsidRDefault="00917AE4" w:rsidP="00917AE4">
      <w:pPr>
        <w:jc w:val="center"/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3. Гарантийные сроки и сроки службы, действующие в Клинике.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Прогнозируемые гарантии – это предвидение доктором определенных результатов лечения, с учетом выявленных в данной ситуации обстоятельств, имеющегося у него опыта, уверенности в эффективности используемых в данном случае технологий и материалов.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На большинство работ (услуг), а также медицинских изделий и материалов, </w:t>
      </w:r>
      <w:proofErr w:type="gramStart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используемых  при</w:t>
      </w:r>
      <w:proofErr w:type="gramEnd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оказании  стоматологической помощи в Клинике установлены гарантийные сроки и сроки службы.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В отдельных случаях гарантийные сроки и сроки службы могут устанавливаться лечащим врачом в зависимости:</w:t>
      </w:r>
    </w:p>
    <w:p w:rsidR="00917AE4" w:rsidRPr="00506959" w:rsidRDefault="00917AE4" w:rsidP="00917AE4">
      <w:pPr>
        <w:numPr>
          <w:ilvl w:val="0"/>
          <w:numId w:val="2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от индивидуальных особенностей пациента;</w:t>
      </w:r>
    </w:p>
    <w:p w:rsidR="00917AE4" w:rsidRPr="00506959" w:rsidRDefault="00917AE4" w:rsidP="00917AE4">
      <w:pPr>
        <w:numPr>
          <w:ilvl w:val="0"/>
          <w:numId w:val="2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клинической картины болезни (ситуация в полости рта);</w:t>
      </w:r>
    </w:p>
    <w:p w:rsidR="00917AE4" w:rsidRPr="00506959" w:rsidRDefault="00917AE4" w:rsidP="00917AE4">
      <w:pPr>
        <w:numPr>
          <w:ilvl w:val="0"/>
          <w:numId w:val="2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наличия сопутствующих заболеваний, которые напрямую или косвенно приводят к изменениям в зубах и окружающих тканях.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В ситуаци</w:t>
      </w:r>
      <w:r>
        <w:rPr>
          <w:rFonts w:eastAsia="Times New Roman" w:cs="Times New Roman"/>
          <w:color w:val="000000"/>
          <w:bdr w:val="none" w:sz="0" w:space="0" w:color="auto" w:frame="1"/>
          <w:lang w:eastAsia="ru-RU"/>
        </w:rPr>
        <w:t>и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, когда лечащий врач уверен в отсутствии прогнозируемой гарантии, но пациент настаивает на продолжении лечения </w:t>
      </w:r>
      <w:proofErr w:type="gramStart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-  врач</w:t>
      </w:r>
      <w:proofErr w:type="gramEnd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обязан отразить гарантийный срок и срок службы в амбулаторной карте с четкой формулировкой: «Без гарантии».</w:t>
      </w:r>
    </w:p>
    <w:p w:rsidR="00917AE4" w:rsidRPr="00506959" w:rsidRDefault="00917AE4" w:rsidP="00917AE4">
      <w:pPr>
        <w:jc w:val="center"/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Таблица № 1.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5310"/>
        <w:gridCol w:w="1630"/>
        <w:gridCol w:w="1763"/>
      </w:tblGrid>
      <w:tr w:rsidR="00917AE4" w:rsidRPr="00506959" w:rsidTr="00E71068">
        <w:trPr>
          <w:trHeight w:val="396"/>
        </w:trPr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ind w:firstLine="0"/>
              <w:jc w:val="center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Работы (услуги), а также медицинские изделия и материалы, </w:t>
            </w:r>
            <w:proofErr w:type="gramStart"/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используемые  при</w:t>
            </w:r>
            <w:proofErr w:type="gramEnd"/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оказании  стоматологических манипуляций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 </w:t>
            </w:r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Срок гарантии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Срок службы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Терапевтическая стоматология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Реставрация из композитного </w:t>
            </w:r>
            <w:proofErr w:type="spellStart"/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светоотверждаемого</w:t>
            </w:r>
            <w:proofErr w:type="spellEnd"/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материала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2,5 года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Ортодонтия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E53DB6" w:rsidRDefault="00917AE4" w:rsidP="00E71068">
            <w:pPr>
              <w:ind w:firstLine="0"/>
              <w:textAlignment w:val="baseline"/>
              <w:rPr>
                <w:rFonts w:eastAsia="Times New Roman" w:cs="Times New Roman"/>
                <w:lang w:eastAsia="ru-RU"/>
              </w:rPr>
            </w:pPr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Несъемный </w:t>
            </w:r>
            <w:proofErr w:type="spellStart"/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ретейнер</w:t>
            </w:r>
            <w:proofErr w:type="spellEnd"/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 мес.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E53DB6" w:rsidRDefault="00917AE4" w:rsidP="00E71068">
            <w:pPr>
              <w:ind w:firstLine="0"/>
              <w:textAlignment w:val="baseline"/>
              <w:rPr>
                <w:rFonts w:eastAsia="Times New Roman" w:cs="Times New Roman"/>
                <w:lang w:eastAsia="ru-RU"/>
              </w:rPr>
            </w:pPr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Съемный </w:t>
            </w:r>
            <w:proofErr w:type="spellStart"/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>ретейнер</w:t>
            </w:r>
            <w:proofErr w:type="spellEnd"/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 мес.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E53DB6" w:rsidRDefault="00917AE4" w:rsidP="00E71068">
            <w:pPr>
              <w:ind w:firstLine="0"/>
              <w:textAlignment w:val="baseline"/>
              <w:rPr>
                <w:rFonts w:eastAsia="Times New Roman" w:cs="Times New Roman"/>
                <w:lang w:eastAsia="ru-RU"/>
              </w:rPr>
            </w:pPr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Съемные одно- и </w:t>
            </w:r>
            <w:proofErr w:type="spellStart"/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двучелюстные</w:t>
            </w:r>
            <w:proofErr w:type="spellEnd"/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>ортодонтические</w:t>
            </w:r>
            <w:proofErr w:type="spellEnd"/>
            <w:r w:rsidRPr="00E53DB6">
              <w:rPr>
                <w:rFonts w:eastAsia="Times New Roman" w:cs="Times New Roman"/>
                <w:bdr w:val="none" w:sz="0" w:space="0" w:color="auto" w:frame="1"/>
                <w:lang w:eastAsia="ru-RU"/>
              </w:rPr>
              <w:t xml:space="preserve"> аппараты и профилактические протезы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 мес.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Ортопедическая стоматология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Виниры</w:t>
            </w:r>
            <w:proofErr w:type="spellEnd"/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10 лет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Вкладки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Композитные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2 года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Керамические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Временные коронки из пластмассы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2 недели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мес.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Коронки на оксиде циркония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8 лет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Металлокерамические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Бюгельные</w:t>
            </w:r>
            <w:proofErr w:type="spellEnd"/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протезы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5 лет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Полный съемный пластиночный протез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 мес.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3 года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Частичный пластиночный протез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 мес.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3 года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Детская стоматология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Реставрация молочных зубов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 мес.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0F0F0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2 года</w:t>
            </w:r>
          </w:p>
        </w:tc>
      </w:tr>
      <w:tr w:rsidR="00917AE4" w:rsidRPr="00506959" w:rsidTr="00E71068">
        <w:tc>
          <w:tcPr>
            <w:tcW w:w="55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ind w:firstLine="0"/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Коронка на молочный зуб</w:t>
            </w:r>
          </w:p>
        </w:tc>
        <w:tc>
          <w:tcPr>
            <w:tcW w:w="170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6 мес.</w:t>
            </w:r>
          </w:p>
        </w:tc>
        <w:tc>
          <w:tcPr>
            <w:tcW w:w="1842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hideMark/>
          </w:tcPr>
          <w:p w:rsidR="00917AE4" w:rsidRPr="00506959" w:rsidRDefault="00917AE4" w:rsidP="00E71068">
            <w:pPr>
              <w:textAlignment w:val="baseline"/>
              <w:rPr>
                <w:rFonts w:eastAsia="Times New Roman" w:cs="Times New Roman"/>
                <w:color w:val="000000"/>
                <w:lang w:eastAsia="ru-RU"/>
              </w:rPr>
            </w:pPr>
            <w:r w:rsidRPr="00506959">
              <w:rPr>
                <w:rFonts w:eastAsia="Times New Roman" w:cs="Times New Roman"/>
                <w:color w:val="000000"/>
                <w:bdr w:val="none" w:sz="0" w:space="0" w:color="auto" w:frame="1"/>
                <w:lang w:eastAsia="ru-RU"/>
              </w:rPr>
              <w:t>2 года</w:t>
            </w:r>
          </w:p>
        </w:tc>
      </w:tr>
    </w:tbl>
    <w:p w:rsidR="00917AE4" w:rsidRPr="00506959" w:rsidRDefault="00917AE4" w:rsidP="00917AE4">
      <w:pPr>
        <w:jc w:val="center"/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Примечание:</w:t>
      </w:r>
    </w:p>
    <w:p w:rsidR="00917AE4" w:rsidRPr="00506959" w:rsidRDefault="00917AE4" w:rsidP="00917AE4">
      <w:pPr>
        <w:numPr>
          <w:ilvl w:val="0"/>
          <w:numId w:val="3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При протезировании на имплантат сроки гарантии и службы определяется в соответствии с конструкцией протеза.</w:t>
      </w:r>
    </w:p>
    <w:p w:rsidR="00917AE4" w:rsidRPr="00506959" w:rsidRDefault="00917AE4" w:rsidP="00917AE4">
      <w:pPr>
        <w:numPr>
          <w:ilvl w:val="0"/>
          <w:numId w:val="3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В период срока гарантии и срока службы перебазировки съемных протезов осуществляется на возмездной основе.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Гарантийные сроки и сроки службы </w:t>
      </w: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на отдельные виды медицинских услуг ввиду их специфики установить не представляется возможным. К их числу относятся </w:t>
      </w:r>
      <w:proofErr w:type="gramStart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работы  (</w:t>
      </w:r>
      <w:proofErr w:type="gramEnd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услуги) не указанные в таблице:</w:t>
      </w:r>
    </w:p>
    <w:p w:rsidR="00917AE4" w:rsidRPr="00506959" w:rsidRDefault="00917AE4" w:rsidP="00917AE4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профессиональная гигиена</w:t>
      </w:r>
    </w:p>
    <w:p w:rsidR="00917AE4" w:rsidRPr="00506959" w:rsidRDefault="00917AE4" w:rsidP="00917AE4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наложение повязки (временной пломбы)</w:t>
      </w:r>
    </w:p>
    <w:p w:rsidR="00917AE4" w:rsidRPr="00506959" w:rsidRDefault="00917AE4" w:rsidP="00917AE4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хирургические манипуляции</w:t>
      </w:r>
    </w:p>
    <w:p w:rsidR="00917AE4" w:rsidRPr="00506959" w:rsidRDefault="00917AE4" w:rsidP="00917AE4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proofErr w:type="spellStart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пародонтологическое</w:t>
      </w:r>
      <w:proofErr w:type="spellEnd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лечение</w:t>
      </w:r>
    </w:p>
    <w:p w:rsidR="00917AE4" w:rsidRPr="00506959" w:rsidRDefault="00917AE4" w:rsidP="00917AE4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отбеливание зубов</w:t>
      </w:r>
    </w:p>
    <w:p w:rsidR="00917AE4" w:rsidRPr="00506959" w:rsidRDefault="00917AE4" w:rsidP="00917AE4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лечение пульпита молочных зубов</w:t>
      </w:r>
    </w:p>
    <w:p w:rsidR="00917AE4" w:rsidRPr="00506959" w:rsidRDefault="00917AE4" w:rsidP="00917AE4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эндодонтическое лечение</w:t>
      </w:r>
    </w:p>
    <w:p w:rsidR="00917AE4" w:rsidRPr="00506959" w:rsidRDefault="00917AE4" w:rsidP="00917AE4">
      <w:pPr>
        <w:numPr>
          <w:ilvl w:val="0"/>
          <w:numId w:val="4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ортодонтическое лечение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 </w:t>
      </w: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Возможные случаи снижения гарантии: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В зависимости от индивидуальной особенности пациента, клинической картины болезни и наличии сопутствующих заболеваний (п. 2 настоящего </w:t>
      </w:r>
      <w:proofErr w:type="gramStart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положения)  может</w:t>
      </w:r>
      <w:proofErr w:type="gramEnd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быть установлен сокращенный гарантийный срок и срок службы на ортопедические работы. Об уменьшении срока гарантии на ортопедические работы врач-стоматолог обязательно должен сообщить пациенту и отразить в амбулаторной карте.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Существующие врачебные методики протезирования не позволяют дать полной гарантии   при наличии следующих диагнозов или случаев:</w:t>
      </w:r>
    </w:p>
    <w:p w:rsidR="00917AE4" w:rsidRPr="00506959" w:rsidRDefault="00917AE4" w:rsidP="00917AE4">
      <w:pPr>
        <w:numPr>
          <w:ilvl w:val="0"/>
          <w:numId w:val="5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наличие диагноза заболеваний десен: пародонтит (подвижность зубов) пародонтоз.  </w:t>
      </w:r>
    </w:p>
    <w:p w:rsidR="00917AE4" w:rsidRPr="00506959" w:rsidRDefault="00917AE4" w:rsidP="00917AE4">
      <w:pPr>
        <w:numPr>
          <w:ilvl w:val="0"/>
          <w:numId w:val="5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при отсутствии четких медицинских показаний к выполнению определённых видов </w:t>
      </w:r>
      <w:proofErr w:type="gramStart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протезирования,  и</w:t>
      </w:r>
      <w:proofErr w:type="gramEnd"/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желания пациента выполнить работу по определенной схеме: врач-стоматолог имеет право установить гарантийный срок на ортопедическую конструкцию 1 месяц, предварительно известив об этом пациента. Все переделки (изменения конструкции, терапевтическая подготовка зубов под протезирование) выполняется за счет пациента.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b/>
          <w:bCs/>
          <w:color w:val="000000"/>
          <w:bdr w:val="none" w:sz="0" w:space="0" w:color="auto" w:frame="1"/>
          <w:lang w:eastAsia="ru-RU"/>
        </w:rPr>
        <w:t>Важное замечание.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1. До момента сдачи ортопедической конструкции, пациент имеет полное право требовать переделки/коррекции работы по причинам:</w:t>
      </w:r>
    </w:p>
    <w:p w:rsidR="00917AE4" w:rsidRPr="00506959" w:rsidRDefault="00917AE4" w:rsidP="00917AE4">
      <w:pPr>
        <w:numPr>
          <w:ilvl w:val="0"/>
          <w:numId w:val="6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выполненная работа не соответствует эстетическим требованиям (неверно выполнен цвет, размер или форма зуба);</w:t>
      </w:r>
    </w:p>
    <w:p w:rsidR="00917AE4" w:rsidRPr="00506959" w:rsidRDefault="00917AE4" w:rsidP="00917AE4">
      <w:pPr>
        <w:numPr>
          <w:ilvl w:val="0"/>
          <w:numId w:val="6"/>
        </w:numPr>
        <w:ind w:left="0" w:firstLine="709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выполненная работа не соответствует плану протезирования (плану лечения).</w:t>
      </w:r>
    </w:p>
    <w:p w:rsidR="00917AE4" w:rsidRPr="00506959" w:rsidRDefault="00917AE4" w:rsidP="00917AE4">
      <w:pPr>
        <w:textAlignment w:val="baseline"/>
        <w:rPr>
          <w:rFonts w:eastAsia="Times New Roman" w:cs="Times New Roman"/>
          <w:color w:val="000000"/>
          <w:lang w:eastAsia="ru-RU"/>
        </w:rPr>
      </w:pPr>
      <w:r w:rsidRPr="00506959">
        <w:rPr>
          <w:rFonts w:eastAsia="Times New Roman" w:cs="Times New Roman"/>
          <w:color w:val="000000"/>
          <w:bdr w:val="none" w:sz="0" w:space="0" w:color="auto" w:frame="1"/>
          <w:lang w:eastAsia="ru-RU"/>
        </w:rPr>
        <w:t>2. Соблюдение условий по эксплуатации ортопедической конструкции (использование специализированных паст и зубных щеток, ирригатора, очищающих таблеток и т.д.) является обязательным.</w:t>
      </w:r>
    </w:p>
    <w:p w:rsidR="00917AE4" w:rsidRPr="004212C7" w:rsidRDefault="00917AE4" w:rsidP="00917AE4"/>
    <w:p w:rsidR="001F4495" w:rsidRDefault="001F4495"/>
    <w:sectPr w:rsidR="001F4495" w:rsidSect="004212C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50EF3"/>
    <w:multiLevelType w:val="multilevel"/>
    <w:tmpl w:val="66F0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03215"/>
    <w:multiLevelType w:val="multilevel"/>
    <w:tmpl w:val="075C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B55AD3"/>
    <w:multiLevelType w:val="multilevel"/>
    <w:tmpl w:val="402A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A07B1D"/>
    <w:multiLevelType w:val="multilevel"/>
    <w:tmpl w:val="C21C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FF332D"/>
    <w:multiLevelType w:val="multilevel"/>
    <w:tmpl w:val="5FC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0064E7"/>
    <w:multiLevelType w:val="multilevel"/>
    <w:tmpl w:val="766A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E4"/>
    <w:rsid w:val="001F4495"/>
    <w:rsid w:val="0091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FC2F"/>
  <w15:chartTrackingRefBased/>
  <w15:docId w15:val="{4A9C5C54-AB5A-42D4-83B6-55C1FB09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AE4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</cp:revision>
  <dcterms:created xsi:type="dcterms:W3CDTF">2023-03-15T01:39:00Z</dcterms:created>
  <dcterms:modified xsi:type="dcterms:W3CDTF">2023-03-15T01:40:00Z</dcterms:modified>
</cp:coreProperties>
</file>